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70A6ECA8" w:rsidR="00FD4DF6" w:rsidRPr="00863996" w:rsidRDefault="00B73F33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BF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D1BF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ED1BF0">
        <w:rPr>
          <w:rFonts w:ascii="Times New Roman" w:hAnsi="Times New Roman" w:cs="Times New Roman"/>
          <w:b/>
          <w:sz w:val="24"/>
          <w:szCs w:val="24"/>
          <w:u w:val="single"/>
        </w:rPr>
        <w:t>Поставка воздушных, водных, топливных, масляных фильтров и фильтрующих элементов для КТК-Р (рамочный договор на 2 года)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5699"/>
      </w:tblGrid>
      <w:tr w:rsidR="00FD4DF6" w:rsidRPr="003C486A" w14:paraId="24CB5FBE" w14:textId="77777777" w:rsidTr="00377BAA">
        <w:trPr>
          <w:trHeight w:val="4102"/>
        </w:trPr>
        <w:tc>
          <w:tcPr>
            <w:tcW w:w="4140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3F392D7D" w:rsidR="00674923" w:rsidRPr="004A4DEC" w:rsidRDefault="00674923" w:rsidP="00AB19F2">
            <w:pPr>
              <w:spacing w:before="0"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  <w:r w:rsidR="004A4DEC" w:rsidRPr="004A4D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49F5DB14" w14:textId="77777777" w:rsidR="00FB29A5" w:rsidRPr="00FB29A5" w:rsidRDefault="00FB29A5" w:rsidP="004A4DEC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 Астраханская</w:t>
            </w:r>
          </w:p>
          <w:p w14:paraId="77E27CEE" w14:textId="4DD8E811" w:rsidR="00FB29A5" w:rsidRDefault="00FB29A5" w:rsidP="004A4DEC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Астраханская обл., </w:t>
            </w:r>
            <w:proofErr w:type="spellStart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Енотаевский</w:t>
            </w:r>
            <w:proofErr w:type="spellEnd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578 км, нефтепровода КТК в границах муниципального образования «</w:t>
            </w:r>
            <w:proofErr w:type="spellStart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Средневолжский</w:t>
            </w:r>
            <w:proofErr w:type="spellEnd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  <w:p w14:paraId="154BAA45" w14:textId="77777777" w:rsidR="000F4F98" w:rsidRDefault="000F4F98" w:rsidP="004A4DEC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E646B" w14:textId="0EE69E7C" w:rsidR="000F4F98" w:rsidRPr="0002142F" w:rsidRDefault="000F4F98" w:rsidP="000F4F98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НПС-4</w:t>
            </w:r>
          </w:p>
          <w:p w14:paraId="5A375BDC" w14:textId="03EF1C90" w:rsidR="000F4F98" w:rsidRPr="003C486A" w:rsidRDefault="000F4F98" w:rsidP="000F4F98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Ставропольский край, </w:t>
            </w:r>
            <w:proofErr w:type="spellStart"/>
            <w:r w:rsidRPr="0002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Ипатовский</w:t>
            </w:r>
            <w:proofErr w:type="spellEnd"/>
            <w:r w:rsidRPr="0002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46DFC187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1036AE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НПС Кропоткинская </w:t>
            </w:r>
          </w:p>
          <w:p w14:paraId="360E747F" w14:textId="77777777" w:rsidR="00FB29A5" w:rsidRPr="003C486A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Краснодарский край, Кавказский район</w:t>
            </w:r>
          </w:p>
          <w:p w14:paraId="63980A52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D0D1FD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Складской комплекс на Резервуарном парке Морского Терминала КТК </w:t>
            </w:r>
          </w:p>
          <w:p w14:paraId="5E59E540" w14:textId="77777777" w:rsidR="003C486A" w:rsidRDefault="00FB29A5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Краснодарский край, г. Новороссийск, Приморский внутригородской район</w:t>
            </w:r>
          </w:p>
          <w:p w14:paraId="508282B4" w14:textId="77777777" w:rsidR="003C486A" w:rsidRDefault="003C486A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C72C3" w14:textId="51E03751" w:rsidR="003C486A" w:rsidRPr="003C486A" w:rsidRDefault="003C486A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условия:     </w:t>
            </w:r>
          </w:p>
          <w:p w14:paraId="04AB9C74" w14:textId="0605AB2B" w:rsidR="003C486A" w:rsidRPr="003C486A" w:rsidRDefault="003C486A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поставку материалов на указанные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центральные </w:t>
            </w: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с маркировкой продукции для каждой НПС в соответствии с реквизитами.</w:t>
            </w:r>
          </w:p>
          <w:p w14:paraId="24CB5FBD" w14:textId="48BCBB8C" w:rsidR="003C486A" w:rsidRPr="00782EA5" w:rsidRDefault="003C486A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DF6" w:rsidRPr="00F06A16" w14:paraId="24CB5FC5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2" w14:textId="2FFC44F9" w:rsidR="00201042" w:rsidRPr="00AB19F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201042" w:rsidRPr="00F06A16" w14:paraId="24CB5FE6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5" w14:textId="2B9E5F1B" w:rsidR="00201042" w:rsidRPr="00AB19F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0F3868" w:rsidRPr="00F06A16" w14:paraId="24CB5FF2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377BAA">
        <w:tc>
          <w:tcPr>
            <w:tcW w:w="4140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1C50FD" w:rsidR="000F3868" w:rsidRPr="005B53CC" w:rsidRDefault="00E12500" w:rsidP="00E125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Alexey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Kolmakov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@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cpcpipe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377BAA">
        <w:tc>
          <w:tcPr>
            <w:tcW w:w="4140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262E4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377BAA">
        <w:tc>
          <w:tcPr>
            <w:tcW w:w="4140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262E4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377BAA">
        <w:tc>
          <w:tcPr>
            <w:tcW w:w="4140" w:type="dxa"/>
            <w:shd w:val="clear" w:color="auto" w:fill="auto"/>
            <w:vAlign w:val="center"/>
          </w:tcPr>
          <w:p w14:paraId="24CB6005" w14:textId="4568C6A0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377BAA">
        <w:trPr>
          <w:trHeight w:val="682"/>
        </w:trPr>
        <w:tc>
          <w:tcPr>
            <w:tcW w:w="4140" w:type="dxa"/>
            <w:shd w:val="clear" w:color="auto" w:fill="auto"/>
            <w:vAlign w:val="center"/>
          </w:tcPr>
          <w:p w14:paraId="24CB6008" w14:textId="0A0C95C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6C6B40C1" w:rsidR="000F3868" w:rsidRPr="00947136" w:rsidRDefault="00B73F33" w:rsidP="00262E4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4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6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26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18BC4A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2E4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2E4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6E58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4F98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6305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5F6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2E46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9D1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77BAA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C486A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4DEC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4B48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82EA5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91B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BD1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19F2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CB6"/>
    <w:rsid w:val="00B57F2A"/>
    <w:rsid w:val="00B60DCE"/>
    <w:rsid w:val="00B64339"/>
    <w:rsid w:val="00B7165D"/>
    <w:rsid w:val="00B73F33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500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29A5"/>
    <w:rsid w:val="00FB3C35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A435FC-0E11-459C-BF1B-AB4372F9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6</cp:revision>
  <cp:lastPrinted>2014-12-09T15:19:00Z</cp:lastPrinted>
  <dcterms:created xsi:type="dcterms:W3CDTF">2023-02-27T09:16:00Z</dcterms:created>
  <dcterms:modified xsi:type="dcterms:W3CDTF">2023-04-03T14:04:00Z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